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ce7cbbf68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00d54f38e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Jivno,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b7d36445a48cb" /><Relationship Type="http://schemas.openxmlformats.org/officeDocument/2006/relationships/numbering" Target="/word/numbering.xml" Id="R6c90bce4e2b54b1c" /><Relationship Type="http://schemas.openxmlformats.org/officeDocument/2006/relationships/settings" Target="/word/settings.xml" Id="R346e7ed5a2954d58" /><Relationship Type="http://schemas.openxmlformats.org/officeDocument/2006/relationships/image" Target="/word/media/f045dd6e-5f71-430c-b4f4-100fcf525e18.png" Id="Rb4900d54f38e4ef3" /></Relationships>
</file>