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e1d5c3af7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76e8589b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82bad3bf4a1e" /><Relationship Type="http://schemas.openxmlformats.org/officeDocument/2006/relationships/numbering" Target="/word/numbering.xml" Id="Rbce9702135444a44" /><Relationship Type="http://schemas.openxmlformats.org/officeDocument/2006/relationships/settings" Target="/word/settings.xml" Id="R61b6ed44458540a4" /><Relationship Type="http://schemas.openxmlformats.org/officeDocument/2006/relationships/image" Target="/word/media/7bbb5a12-a798-4842-b62d-23e3452100be.png" Id="Rc93b76e8589b4b66" /></Relationships>
</file>