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3a90488bf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42ce1050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Kamenna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ac5b7843f44dd" /><Relationship Type="http://schemas.openxmlformats.org/officeDocument/2006/relationships/numbering" Target="/word/numbering.xml" Id="R3e2a03697bbb443c" /><Relationship Type="http://schemas.openxmlformats.org/officeDocument/2006/relationships/settings" Target="/word/settings.xml" Id="R1f50c6f65bc94ef2" /><Relationship Type="http://schemas.openxmlformats.org/officeDocument/2006/relationships/image" Target="/word/media/4e2ec941-fc2a-421e-bd89-acfa2686c216.png" Id="R45842ce1050d4e60" /></Relationships>
</file>