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4bbe5235f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8dff4c0db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Klimetice,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0db8b2e354885" /><Relationship Type="http://schemas.openxmlformats.org/officeDocument/2006/relationships/numbering" Target="/word/numbering.xml" Id="R069d29d2ecb74bb4" /><Relationship Type="http://schemas.openxmlformats.org/officeDocument/2006/relationships/settings" Target="/word/settings.xml" Id="R15428c6ea2a24abf" /><Relationship Type="http://schemas.openxmlformats.org/officeDocument/2006/relationships/image" Target="/word/media/b53946c1-581b-496f-9745-b70f31206c10.png" Id="R2d08dff4c0db4216" /></Relationships>
</file>