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d0bc5a109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4d9e66bc6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Klise,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3b1143db74709" /><Relationship Type="http://schemas.openxmlformats.org/officeDocument/2006/relationships/numbering" Target="/word/numbering.xml" Id="R83d7bb36f512442e" /><Relationship Type="http://schemas.openxmlformats.org/officeDocument/2006/relationships/settings" Target="/word/settings.xml" Id="R55e28ff9ea7147c8" /><Relationship Type="http://schemas.openxmlformats.org/officeDocument/2006/relationships/image" Target="/word/media/97a5205d-d8e5-42ac-b5b1-4318fb119f25.png" Id="R3044d9e66bc6485c" /></Relationships>
</file>