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c20fc16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54686146e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c022bd3784cc4" /><Relationship Type="http://schemas.openxmlformats.org/officeDocument/2006/relationships/numbering" Target="/word/numbering.xml" Id="R939f75f16dc14f7a" /><Relationship Type="http://schemas.openxmlformats.org/officeDocument/2006/relationships/settings" Target="/word/settings.xml" Id="Rc8d6e7ea9fe14890" /><Relationship Type="http://schemas.openxmlformats.org/officeDocument/2006/relationships/image" Target="/word/media/e11d315e-4489-4a23-8722-8d24b800ca00.png" Id="R69454686146e45df" /></Relationships>
</file>