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58e7a755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281ee1f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ee7d4f57d40f0" /><Relationship Type="http://schemas.openxmlformats.org/officeDocument/2006/relationships/numbering" Target="/word/numbering.xml" Id="Rd253c15289e844ff" /><Relationship Type="http://schemas.openxmlformats.org/officeDocument/2006/relationships/settings" Target="/word/settings.xml" Id="Re78b4daca3114b25" /><Relationship Type="http://schemas.openxmlformats.org/officeDocument/2006/relationships/image" Target="/word/media/eb21da37-026b-4b2e-aa02-5715271a64b2.png" Id="R6783281ee1ff4695" /></Relationships>
</file>