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2761a42d9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7b826781e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Kotyrina,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650871a684a55" /><Relationship Type="http://schemas.openxmlformats.org/officeDocument/2006/relationships/numbering" Target="/word/numbering.xml" Id="R439a81f36a5847b8" /><Relationship Type="http://schemas.openxmlformats.org/officeDocument/2006/relationships/settings" Target="/word/settings.xml" Id="Recf3d45007044cf6" /><Relationship Type="http://schemas.openxmlformats.org/officeDocument/2006/relationships/image" Target="/word/media/61c52b28-8190-491f-a2b4-42a0984f1542.png" Id="Re507b826781e43f3" /></Relationships>
</file>