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e616bde1c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d99e1eed4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Kout na Sumave,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d3b552037465b" /><Relationship Type="http://schemas.openxmlformats.org/officeDocument/2006/relationships/numbering" Target="/word/numbering.xml" Id="Rd72105a2391d42e7" /><Relationship Type="http://schemas.openxmlformats.org/officeDocument/2006/relationships/settings" Target="/word/settings.xml" Id="R3405ae5fc8984b98" /><Relationship Type="http://schemas.openxmlformats.org/officeDocument/2006/relationships/image" Target="/word/media/92dbbf15-e009-43c3-857c-afa0127c8648.png" Id="R6a5d99e1eed449f2" /></Relationships>
</file>