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e0093239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1658026c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Krabonos,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5fdec8184ba1" /><Relationship Type="http://schemas.openxmlformats.org/officeDocument/2006/relationships/numbering" Target="/word/numbering.xml" Id="R6603cbf6678548e0" /><Relationship Type="http://schemas.openxmlformats.org/officeDocument/2006/relationships/settings" Target="/word/settings.xml" Id="Rbdb0fa4e7ef34545" /><Relationship Type="http://schemas.openxmlformats.org/officeDocument/2006/relationships/image" Target="/word/media/6590d01a-ff09-42d8-aaaa-070a7b78e3ba.png" Id="R0e21658026cf486e" /></Relationships>
</file>