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592c2b1f4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91a8d41a3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Kralovna,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72eda677149db" /><Relationship Type="http://schemas.openxmlformats.org/officeDocument/2006/relationships/numbering" Target="/word/numbering.xml" Id="R05a1e1c512524e75" /><Relationship Type="http://schemas.openxmlformats.org/officeDocument/2006/relationships/settings" Target="/word/settings.xml" Id="R73aa51d38c9144f4" /><Relationship Type="http://schemas.openxmlformats.org/officeDocument/2006/relationships/image" Target="/word/media/c86e1f53-3ef9-4adf-be00-455694a96255.png" Id="R23891a8d41a34d27" /></Relationships>
</file>