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a1a698dfb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27cbb156a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Krasna Lipa,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b2c5df8a2411f" /><Relationship Type="http://schemas.openxmlformats.org/officeDocument/2006/relationships/numbering" Target="/word/numbering.xml" Id="Radb79e148d934ad7" /><Relationship Type="http://schemas.openxmlformats.org/officeDocument/2006/relationships/settings" Target="/word/settings.xml" Id="Rc1572aaa58b64fa8" /><Relationship Type="http://schemas.openxmlformats.org/officeDocument/2006/relationships/image" Target="/word/media/0798d517-6851-4360-b299-a4bfa0b509f1.png" Id="Rf4f27cbb156a4bf2" /></Relationships>
</file>