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4c6efa06f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c730bb3b8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Kratochvilka,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c29347e5e467c" /><Relationship Type="http://schemas.openxmlformats.org/officeDocument/2006/relationships/numbering" Target="/word/numbering.xml" Id="R2ca5ea6d5cac44d5" /><Relationship Type="http://schemas.openxmlformats.org/officeDocument/2006/relationships/settings" Target="/word/settings.xml" Id="R1a19a6eb645b4edf" /><Relationship Type="http://schemas.openxmlformats.org/officeDocument/2006/relationships/image" Target="/word/media/b4d4d8b4-7923-4961-9ee1-dcf796b18265.png" Id="R8c4c730bb3b8496d" /></Relationships>
</file>