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b337a3924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105dc5c07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Krejnice,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1888e4f994f05" /><Relationship Type="http://schemas.openxmlformats.org/officeDocument/2006/relationships/numbering" Target="/word/numbering.xml" Id="Rc25b9647ef584106" /><Relationship Type="http://schemas.openxmlformats.org/officeDocument/2006/relationships/settings" Target="/word/settings.xml" Id="Rbc90cc59d27b4be1" /><Relationship Type="http://schemas.openxmlformats.org/officeDocument/2006/relationships/image" Target="/word/media/cf735646-bd40-45b7-82ff-419e4ba0983c.png" Id="R828105dc5c0742b2" /></Relationships>
</file>