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160b3e20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98eea2b0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Krokocin,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3a4e600cb4459" /><Relationship Type="http://schemas.openxmlformats.org/officeDocument/2006/relationships/numbering" Target="/word/numbering.xml" Id="R4a0006c2708f49a1" /><Relationship Type="http://schemas.openxmlformats.org/officeDocument/2006/relationships/settings" Target="/word/settings.xml" Id="Rafc9e0bbeeb642e2" /><Relationship Type="http://schemas.openxmlformats.org/officeDocument/2006/relationships/image" Target="/word/media/14996a6c-f493-407c-a7c2-2a9f56c28ad3.png" Id="Rffa98eea2b0a41bb" /></Relationships>
</file>