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ab5731eb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8c2d1f3e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Krtely,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966b948a940fe" /><Relationship Type="http://schemas.openxmlformats.org/officeDocument/2006/relationships/numbering" Target="/word/numbering.xml" Id="Rfe6675c0eb7c4bc3" /><Relationship Type="http://schemas.openxmlformats.org/officeDocument/2006/relationships/settings" Target="/word/settings.xml" Id="R883e745ed97f457c" /><Relationship Type="http://schemas.openxmlformats.org/officeDocument/2006/relationships/image" Target="/word/media/818d80fb-c843-44be-a2b5-7e5434766e47.png" Id="Rc178c2d1f3e04cdc" /></Relationships>
</file>