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56c7a6eb1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e11ce2dd9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6548c6d1d4073" /><Relationship Type="http://schemas.openxmlformats.org/officeDocument/2006/relationships/numbering" Target="/word/numbering.xml" Id="R0eef43b8d74d4e58" /><Relationship Type="http://schemas.openxmlformats.org/officeDocument/2006/relationships/settings" Target="/word/settings.xml" Id="R91ca547575c246bc" /><Relationship Type="http://schemas.openxmlformats.org/officeDocument/2006/relationships/image" Target="/word/media/becd89f0-35fc-4d08-be92-9f7f6a259ec1.png" Id="Rf1ee11ce2dd941ce" /></Relationships>
</file>