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1e77ee2f3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ec49235be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Kvasiny,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6ca75eb5a4492" /><Relationship Type="http://schemas.openxmlformats.org/officeDocument/2006/relationships/numbering" Target="/word/numbering.xml" Id="R13cc1cc2e6f34cfb" /><Relationship Type="http://schemas.openxmlformats.org/officeDocument/2006/relationships/settings" Target="/word/settings.xml" Id="R56e56161ff604664" /><Relationship Type="http://schemas.openxmlformats.org/officeDocument/2006/relationships/image" Target="/word/media/be9923f4-84b3-4500-86bc-9b3c2a72a880.png" Id="Red2ec49235be4905" /></Relationships>
</file>