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8880b0f3b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fc3e1effe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Kystra,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dbe75a7cc4b99" /><Relationship Type="http://schemas.openxmlformats.org/officeDocument/2006/relationships/numbering" Target="/word/numbering.xml" Id="Ra4a23f73e0ef4372" /><Relationship Type="http://schemas.openxmlformats.org/officeDocument/2006/relationships/settings" Target="/word/settings.xml" Id="R06d0152752c3416c" /><Relationship Type="http://schemas.openxmlformats.org/officeDocument/2006/relationships/image" Target="/word/media/265f08b7-6a4c-419e-a0ba-d3d46f1f19f8.png" Id="R5f0fc3e1effe4b0d" /></Relationships>
</file>