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ae2e7822f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7ac291183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a0f1651904e38" /><Relationship Type="http://schemas.openxmlformats.org/officeDocument/2006/relationships/numbering" Target="/word/numbering.xml" Id="R29b8a56e98a94cb1" /><Relationship Type="http://schemas.openxmlformats.org/officeDocument/2006/relationships/settings" Target="/word/settings.xml" Id="Raa2c285ba15f41da" /><Relationship Type="http://schemas.openxmlformats.org/officeDocument/2006/relationships/image" Target="/word/media/eb465199-b76d-4702-acb4-c0a88462a771.png" Id="Rffd7ac2911834af8" /></Relationships>
</file>