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2d9dcaf2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a82992e90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e3914e884c05" /><Relationship Type="http://schemas.openxmlformats.org/officeDocument/2006/relationships/numbering" Target="/word/numbering.xml" Id="R43dc6d075d81462f" /><Relationship Type="http://schemas.openxmlformats.org/officeDocument/2006/relationships/settings" Target="/word/settings.xml" Id="R7cb0ce4f1a7b4693" /><Relationship Type="http://schemas.openxmlformats.org/officeDocument/2006/relationships/image" Target="/word/media/35238250-c49e-40cb-8a32-6f601d19c3e1.png" Id="R51ca82992e904289" /></Relationships>
</file>