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8a84f51c0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3dcf5f9e6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642b4f9564ba2" /><Relationship Type="http://schemas.openxmlformats.org/officeDocument/2006/relationships/numbering" Target="/word/numbering.xml" Id="Rf4e89c9038b546f2" /><Relationship Type="http://schemas.openxmlformats.org/officeDocument/2006/relationships/settings" Target="/word/settings.xml" Id="Rcb5a3048b2a6409b" /><Relationship Type="http://schemas.openxmlformats.org/officeDocument/2006/relationships/image" Target="/word/media/586516ba-27b9-45b3-bdb4-909f6eff3301.png" Id="R4633dcf5f9e6431b" /></Relationships>
</file>