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a73ea6cf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84f6320f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 nad Svatavou,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787acf31b4850" /><Relationship Type="http://schemas.openxmlformats.org/officeDocument/2006/relationships/numbering" Target="/word/numbering.xml" Id="R50fc3e4193b9479b" /><Relationship Type="http://schemas.openxmlformats.org/officeDocument/2006/relationships/settings" Target="/word/settings.xml" Id="R8a1680c119cc414d" /><Relationship Type="http://schemas.openxmlformats.org/officeDocument/2006/relationships/image" Target="/word/media/9b755721-29fc-4515-834b-3741e6ef6e4b.png" Id="R39384f6320fb44ce" /></Relationships>
</file>