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ba7667974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62cc263c6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57a7f91f74af2" /><Relationship Type="http://schemas.openxmlformats.org/officeDocument/2006/relationships/numbering" Target="/word/numbering.xml" Id="Rcd09e19ae83a4351" /><Relationship Type="http://schemas.openxmlformats.org/officeDocument/2006/relationships/settings" Target="/word/settings.xml" Id="Rfaca9bbda3f2425b" /><Relationship Type="http://schemas.openxmlformats.org/officeDocument/2006/relationships/image" Target="/word/media/f2529e0a-b814-4c3b-8b61-57de0967725c.png" Id="R80462cc263c64998" /></Relationships>
</file>