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c2a2ac916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17aac1b6a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4a1de77aa4d25" /><Relationship Type="http://schemas.openxmlformats.org/officeDocument/2006/relationships/numbering" Target="/word/numbering.xml" Id="Rec25293c80564d1c" /><Relationship Type="http://schemas.openxmlformats.org/officeDocument/2006/relationships/settings" Target="/word/settings.xml" Id="R1853d70cdefb4e3e" /><Relationship Type="http://schemas.openxmlformats.org/officeDocument/2006/relationships/image" Target="/word/media/a7d8273b-cdfd-457f-a019-4984457e8ca1.png" Id="R3d917aac1b6a4585" /></Relationships>
</file>