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504e35027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61dc5f20f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Marsovy Chody,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be4e0442d4be2" /><Relationship Type="http://schemas.openxmlformats.org/officeDocument/2006/relationships/numbering" Target="/word/numbering.xml" Id="R9563b98ee4d84ac1" /><Relationship Type="http://schemas.openxmlformats.org/officeDocument/2006/relationships/settings" Target="/word/settings.xml" Id="Rd3ae92df05684797" /><Relationship Type="http://schemas.openxmlformats.org/officeDocument/2006/relationships/image" Target="/word/media/499f5aa3-dfb6-4798-8b6d-309a27eecb1a.png" Id="R51261dc5f20f4ed2" /></Relationships>
</file>