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92a8f7a0b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ceb75fcae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Masojedy,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21945e89a4ee6" /><Relationship Type="http://schemas.openxmlformats.org/officeDocument/2006/relationships/numbering" Target="/word/numbering.xml" Id="R2698136723694007" /><Relationship Type="http://schemas.openxmlformats.org/officeDocument/2006/relationships/settings" Target="/word/settings.xml" Id="R2591dae33412470b" /><Relationship Type="http://schemas.openxmlformats.org/officeDocument/2006/relationships/image" Target="/word/media/36be1a1c-58b3-4d76-82d4-f92d3383d837.png" Id="R9ccceb75fcae44e5" /></Relationships>
</file>