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2bc2b6474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5efa5dc7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Mendryka,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c6407dc1f46e6" /><Relationship Type="http://schemas.openxmlformats.org/officeDocument/2006/relationships/numbering" Target="/word/numbering.xml" Id="Rf30756922f1c4faa" /><Relationship Type="http://schemas.openxmlformats.org/officeDocument/2006/relationships/settings" Target="/word/settings.xml" Id="Rdea01f222b1448fe" /><Relationship Type="http://schemas.openxmlformats.org/officeDocument/2006/relationships/image" Target="/word/media/7707e152-0c4c-45a3-8447-fde988107077.png" Id="R3dd5efa5dc74493c" /></Relationships>
</file>