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9bea4896c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32d8967ed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Mestec Kralove,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acca91e4c46d8" /><Relationship Type="http://schemas.openxmlformats.org/officeDocument/2006/relationships/numbering" Target="/word/numbering.xml" Id="R7e43c514c0cf46be" /><Relationship Type="http://schemas.openxmlformats.org/officeDocument/2006/relationships/settings" Target="/word/settings.xml" Id="Re74d05db72bf476b" /><Relationship Type="http://schemas.openxmlformats.org/officeDocument/2006/relationships/image" Target="/word/media/e36d6f5b-b1a9-4799-9d5b-2d9b4e5f95ee.png" Id="R7e332d8967ed4d44" /></Relationships>
</file>