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2901cde4c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def6af69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d6ee23894993" /><Relationship Type="http://schemas.openxmlformats.org/officeDocument/2006/relationships/numbering" Target="/word/numbering.xml" Id="Rb297b283d9304a0e" /><Relationship Type="http://schemas.openxmlformats.org/officeDocument/2006/relationships/settings" Target="/word/settings.xml" Id="Rb53d71c523ec49c8" /><Relationship Type="http://schemas.openxmlformats.org/officeDocument/2006/relationships/image" Target="/word/media/611b2779-2673-4ee0-8726-f308e38881ee.png" Id="R19efdef6af6947db" /></Relationships>
</file>