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ecee0187f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0712fa53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Mistrovice,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2ef5de34e4808" /><Relationship Type="http://schemas.openxmlformats.org/officeDocument/2006/relationships/numbering" Target="/word/numbering.xml" Id="Rb8ac4284dec446ef" /><Relationship Type="http://schemas.openxmlformats.org/officeDocument/2006/relationships/settings" Target="/word/settings.xml" Id="R7065dad27b554c57" /><Relationship Type="http://schemas.openxmlformats.org/officeDocument/2006/relationships/image" Target="/word/media/9f554c8c-3a98-4490-a301-1b0698a8b056.png" Id="Rd800712fa53b473f" /></Relationships>
</file>