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e9ddb201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2f410e2e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Mrklov,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4ac7c2b04c71" /><Relationship Type="http://schemas.openxmlformats.org/officeDocument/2006/relationships/numbering" Target="/word/numbering.xml" Id="Rc966b1fa881e4dd7" /><Relationship Type="http://schemas.openxmlformats.org/officeDocument/2006/relationships/settings" Target="/word/settings.xml" Id="R13d8633cb7f34b82" /><Relationship Type="http://schemas.openxmlformats.org/officeDocument/2006/relationships/image" Target="/word/media/fa1dbce5-c29d-47c2-a2a5-8a2e436b22c7.png" Id="R5c32f410e2ec49ed" /></Relationships>
</file>