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2576fb013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110b520ba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Mytina,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cef26124541b7" /><Relationship Type="http://schemas.openxmlformats.org/officeDocument/2006/relationships/numbering" Target="/word/numbering.xml" Id="R38b3a123de6e458c" /><Relationship Type="http://schemas.openxmlformats.org/officeDocument/2006/relationships/settings" Target="/word/settings.xml" Id="R6d8649e195e34146" /><Relationship Type="http://schemas.openxmlformats.org/officeDocument/2006/relationships/image" Target="/word/media/c54634b4-4cae-4393-8c1b-ec3adc3164f9.png" Id="Rd2e110b520ba47c7" /></Relationships>
</file>