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fe967fc3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7c8d364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Sedlice,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e938622548f8" /><Relationship Type="http://schemas.openxmlformats.org/officeDocument/2006/relationships/numbering" Target="/word/numbering.xml" Id="R2cdef309b5b84286" /><Relationship Type="http://schemas.openxmlformats.org/officeDocument/2006/relationships/settings" Target="/word/settings.xml" Id="R6e801f37b126419a" /><Relationship Type="http://schemas.openxmlformats.org/officeDocument/2006/relationships/image" Target="/word/media/75693730-fa1f-47f8-972e-bdeabd2af0b6.png" Id="Rb44c7c8d364c49d2" /></Relationships>
</file>