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9a895e5b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33cb582dd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Novy Spicak,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e3b1cd2444763" /><Relationship Type="http://schemas.openxmlformats.org/officeDocument/2006/relationships/numbering" Target="/word/numbering.xml" Id="R1ce46f7ff0a1460f" /><Relationship Type="http://schemas.openxmlformats.org/officeDocument/2006/relationships/settings" Target="/word/settings.xml" Id="R9a9fe6ee42c042b9" /><Relationship Type="http://schemas.openxmlformats.org/officeDocument/2006/relationships/image" Target="/word/media/f6ead826-eb28-4e72-88a8-e0c1496420a9.png" Id="R3a833cb582dd4757" /></Relationships>
</file>