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cf40f6a9f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d47b938d5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a485b3851444e" /><Relationship Type="http://schemas.openxmlformats.org/officeDocument/2006/relationships/numbering" Target="/word/numbering.xml" Id="Rca99dcdbfa654a8a" /><Relationship Type="http://schemas.openxmlformats.org/officeDocument/2006/relationships/settings" Target="/word/settings.xml" Id="R74d7939a97914bbe" /><Relationship Type="http://schemas.openxmlformats.org/officeDocument/2006/relationships/image" Target="/word/media/919f6f75-539e-41c1-aad3-64a6b0e78900.png" Id="R885d47b938d549d4" /></Relationships>
</file>