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23f085d37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29e85c09e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Obedkovice,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3027a253046fc" /><Relationship Type="http://schemas.openxmlformats.org/officeDocument/2006/relationships/numbering" Target="/word/numbering.xml" Id="R84f72c31eca64a8b" /><Relationship Type="http://schemas.openxmlformats.org/officeDocument/2006/relationships/settings" Target="/word/settings.xml" Id="R6050ffaaff384053" /><Relationship Type="http://schemas.openxmlformats.org/officeDocument/2006/relationships/image" Target="/word/media/5f30aa6d-50c6-4016-82cf-04bb3ce03437.png" Id="R6e529e85c09e4e44" /></Relationships>
</file>