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2f3bcfafa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3f51c6207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Oblekovice,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f58df14fe4182" /><Relationship Type="http://schemas.openxmlformats.org/officeDocument/2006/relationships/numbering" Target="/word/numbering.xml" Id="R46901a4a98eb4053" /><Relationship Type="http://schemas.openxmlformats.org/officeDocument/2006/relationships/settings" Target="/word/settings.xml" Id="R5e31257f405d420e" /><Relationship Type="http://schemas.openxmlformats.org/officeDocument/2006/relationships/image" Target="/word/media/628156ec-d114-4b46-8436-03e20a68374b.png" Id="R6973f51c62074d09" /></Relationships>
</file>