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f2eca37f1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19c168182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Olesna,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792fb5f7c41ae" /><Relationship Type="http://schemas.openxmlformats.org/officeDocument/2006/relationships/numbering" Target="/word/numbering.xml" Id="R8fec0733fd0f4b49" /><Relationship Type="http://schemas.openxmlformats.org/officeDocument/2006/relationships/settings" Target="/word/settings.xml" Id="R1a698f1d25534769" /><Relationship Type="http://schemas.openxmlformats.org/officeDocument/2006/relationships/image" Target="/word/media/38b65233-5dbe-409f-8e6e-4d8f7bd52713.png" Id="R5a919c1681824df7" /></Relationships>
</file>