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d8bf4493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ea9ca2c4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6fbb21f140df" /><Relationship Type="http://schemas.openxmlformats.org/officeDocument/2006/relationships/numbering" Target="/word/numbering.xml" Id="Rc1e5195ab19e42a2" /><Relationship Type="http://schemas.openxmlformats.org/officeDocument/2006/relationships/settings" Target="/word/settings.xml" Id="R73f7dc1dd37f403a" /><Relationship Type="http://schemas.openxmlformats.org/officeDocument/2006/relationships/image" Target="/word/media/05802d61-e87b-4b8b-80d6-f384e4049f04.png" Id="Rf329ea9ca2c44b79" /></Relationships>
</file>