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602a9d00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ed311767d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Omlenice,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3fd4565c40ff" /><Relationship Type="http://schemas.openxmlformats.org/officeDocument/2006/relationships/numbering" Target="/word/numbering.xml" Id="R78e8991d629d456e" /><Relationship Type="http://schemas.openxmlformats.org/officeDocument/2006/relationships/settings" Target="/word/settings.xml" Id="R78f1a8c5c14c492a" /><Relationship Type="http://schemas.openxmlformats.org/officeDocument/2006/relationships/image" Target="/word/media/5369d63b-f66d-499b-86e3-3dbd226264f4.png" Id="Rf27ed311767d46ee" /></Relationships>
</file>