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585d88886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f870ff04d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Palhanec,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dd84d9a0e48ac" /><Relationship Type="http://schemas.openxmlformats.org/officeDocument/2006/relationships/numbering" Target="/word/numbering.xml" Id="Rd2f35bb615b64223" /><Relationship Type="http://schemas.openxmlformats.org/officeDocument/2006/relationships/settings" Target="/word/settings.xml" Id="R6162037b561a480d" /><Relationship Type="http://schemas.openxmlformats.org/officeDocument/2006/relationships/image" Target="/word/media/3d1f9a55-e3a7-473a-828d-2adf09442068.png" Id="R8f3f870ff04d44e4" /></Relationships>
</file>