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3e01ae5ff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028f29aac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Pavlikov,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5ba35cad5434c" /><Relationship Type="http://schemas.openxmlformats.org/officeDocument/2006/relationships/numbering" Target="/word/numbering.xml" Id="Rfe9ff28f92164b33" /><Relationship Type="http://schemas.openxmlformats.org/officeDocument/2006/relationships/settings" Target="/word/settings.xml" Id="Rb22c9f8eb34a4bb1" /><Relationship Type="http://schemas.openxmlformats.org/officeDocument/2006/relationships/image" Target="/word/media/ac0ff7ac-f3ac-4831-8392-10ba47339b59.png" Id="Rda7028f29aac4952" /></Relationships>
</file>