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4c360f4a4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5ceaadb8c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662bd76854a2a" /><Relationship Type="http://schemas.openxmlformats.org/officeDocument/2006/relationships/numbering" Target="/word/numbering.xml" Id="Rdf37932e0ccf4a8e" /><Relationship Type="http://schemas.openxmlformats.org/officeDocument/2006/relationships/settings" Target="/word/settings.xml" Id="R05549b1233b04b91" /><Relationship Type="http://schemas.openxmlformats.org/officeDocument/2006/relationships/image" Target="/word/media/384cb922-e86b-47b9-9b0c-795928d7106c.png" Id="Rc5a5ceaadb8c47f4" /></Relationships>
</file>