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ecc79b533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318841acc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Pikarec,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c198db6f54849" /><Relationship Type="http://schemas.openxmlformats.org/officeDocument/2006/relationships/numbering" Target="/word/numbering.xml" Id="R9328ab8423424a0d" /><Relationship Type="http://schemas.openxmlformats.org/officeDocument/2006/relationships/settings" Target="/word/settings.xml" Id="R4afaadbe64f24a91" /><Relationship Type="http://schemas.openxmlformats.org/officeDocument/2006/relationships/image" Target="/word/media/85573cac-fa38-4b0e-82a5-6881773fc916.png" Id="Ra13318841acc44bf" /></Relationships>
</file>