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ba81da723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530b11d55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31c22b66d4a6f" /><Relationship Type="http://schemas.openxmlformats.org/officeDocument/2006/relationships/numbering" Target="/word/numbering.xml" Id="Rf7ec330dfb0b4c66" /><Relationship Type="http://schemas.openxmlformats.org/officeDocument/2006/relationships/settings" Target="/word/settings.xml" Id="Rc5c3d2fb0b1547b9" /><Relationship Type="http://schemas.openxmlformats.org/officeDocument/2006/relationships/image" Target="/word/media/3fd2e217-c18e-40fd-a816-6774cf0f5f6e.png" Id="R2ad530b11d554e6d" /></Relationships>
</file>