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fcb45c182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26ef8a0f0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 Ruzdkou,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268ba51714e27" /><Relationship Type="http://schemas.openxmlformats.org/officeDocument/2006/relationships/numbering" Target="/word/numbering.xml" Id="R903d2f04c73e4448" /><Relationship Type="http://schemas.openxmlformats.org/officeDocument/2006/relationships/settings" Target="/word/settings.xml" Id="R789f87ec8c334b14" /><Relationship Type="http://schemas.openxmlformats.org/officeDocument/2006/relationships/image" Target="/word/media/957a5f96-b629-4856-a7a1-82bad54762d0.png" Id="Rb2226ef8a0f042ed" /></Relationships>
</file>