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71a42b7a3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ff2fab09e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Podlesi,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12f91cdd94c7b" /><Relationship Type="http://schemas.openxmlformats.org/officeDocument/2006/relationships/numbering" Target="/word/numbering.xml" Id="R0266e35c6d1245d6" /><Relationship Type="http://schemas.openxmlformats.org/officeDocument/2006/relationships/settings" Target="/word/settings.xml" Id="Rb5f099c067c9443f" /><Relationship Type="http://schemas.openxmlformats.org/officeDocument/2006/relationships/image" Target="/word/media/7f73d86e-dddc-48ca-a1ec-31d011118867.png" Id="Re91ff2fab09e434e" /></Relationships>
</file>