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29886a07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c4aed0eb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Polesi,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d5e576ecb4b0c" /><Relationship Type="http://schemas.openxmlformats.org/officeDocument/2006/relationships/numbering" Target="/word/numbering.xml" Id="R618c37c1e6bb4585" /><Relationship Type="http://schemas.openxmlformats.org/officeDocument/2006/relationships/settings" Target="/word/settings.xml" Id="Rb85b7453ba5c4767" /><Relationship Type="http://schemas.openxmlformats.org/officeDocument/2006/relationships/image" Target="/word/media/81ed2077-aa7f-4817-ae46-f58132e044ef.png" Id="R3585c4aed0eb4f86" /></Relationships>
</file>