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600c035c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803fb98c0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b1c1e80bc4b92" /><Relationship Type="http://schemas.openxmlformats.org/officeDocument/2006/relationships/numbering" Target="/word/numbering.xml" Id="Re6d6c3fb8bc2469a" /><Relationship Type="http://schemas.openxmlformats.org/officeDocument/2006/relationships/settings" Target="/word/settings.xml" Id="Rd2a226168514416a" /><Relationship Type="http://schemas.openxmlformats.org/officeDocument/2006/relationships/image" Target="/word/media/15ad9b4c-a61c-4e8e-a209-5b21896a8b9d.png" Id="R4cd803fb98c04520" /></Relationships>
</file>